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B1644" w14:textId="07643CB7" w:rsidR="001A2134" w:rsidRPr="00EF691D" w:rsidRDefault="001A2134">
      <w:pPr>
        <w:rPr>
          <w:rFonts w:ascii="Corbel" w:hAnsi="Corbel"/>
          <w:u w:val="single"/>
        </w:rPr>
      </w:pPr>
      <w:bookmarkStart w:id="0" w:name="_GoBack"/>
      <w:bookmarkEnd w:id="0"/>
      <w:r w:rsidRPr="00EF691D">
        <w:rPr>
          <w:rFonts w:ascii="Corbel" w:hAnsi="Corbel"/>
          <w:u w:val="single"/>
        </w:rPr>
        <w:t>On Track for the Midland TARS Quiz!</w:t>
      </w:r>
    </w:p>
    <w:p w14:paraId="2B79F699" w14:textId="61B0908D" w:rsidR="001A2134" w:rsidRPr="00EF691D" w:rsidRDefault="001A2134">
      <w:pPr>
        <w:rPr>
          <w:rFonts w:ascii="Corbel" w:hAnsi="Corbel"/>
        </w:rPr>
      </w:pPr>
      <w:r w:rsidRPr="00EF691D">
        <w:rPr>
          <w:rFonts w:ascii="Corbel" w:hAnsi="Corbel"/>
        </w:rPr>
        <w:t>Saturday 24</w:t>
      </w:r>
      <w:r w:rsidRPr="00EF691D">
        <w:rPr>
          <w:rFonts w:ascii="Corbel" w:hAnsi="Corbel"/>
          <w:vertAlign w:val="superscript"/>
        </w:rPr>
        <w:t>th</w:t>
      </w:r>
      <w:r w:rsidRPr="00EF691D">
        <w:rPr>
          <w:rFonts w:ascii="Corbel" w:hAnsi="Corbel"/>
        </w:rPr>
        <w:t xml:space="preserve"> October saw the Midland TARS transform what was due to be their </w:t>
      </w:r>
      <w:r w:rsidRPr="00EF691D">
        <w:rPr>
          <w:rFonts w:ascii="Corbel" w:hAnsi="Corbel"/>
          <w:i/>
          <w:iCs/>
        </w:rPr>
        <w:t>Travelling on a Steam Engine</w:t>
      </w:r>
      <w:r w:rsidRPr="00EF691D">
        <w:rPr>
          <w:rFonts w:ascii="Corbel" w:hAnsi="Corbel"/>
        </w:rPr>
        <w:t xml:space="preserve"> event to the next best thing – a zoom train quiz! Invitations were sent</w:t>
      </w:r>
      <w:r w:rsidR="0002522B" w:rsidRPr="00EF691D">
        <w:rPr>
          <w:rFonts w:ascii="Corbel" w:hAnsi="Corbel"/>
        </w:rPr>
        <w:t xml:space="preserve"> out</w:t>
      </w:r>
      <w:r w:rsidRPr="00EF691D">
        <w:rPr>
          <w:rFonts w:ascii="Corbel" w:hAnsi="Corbel"/>
        </w:rPr>
        <w:t xml:space="preserve"> along with two </w:t>
      </w:r>
      <w:r w:rsidRPr="00EF691D">
        <w:rPr>
          <w:rFonts w:ascii="Corbel" w:hAnsi="Corbel"/>
          <w:i/>
          <w:iCs/>
        </w:rPr>
        <w:t>dining car recipes</w:t>
      </w:r>
      <w:r w:rsidRPr="00EF691D">
        <w:rPr>
          <w:rFonts w:ascii="Corbel" w:hAnsi="Corbel"/>
        </w:rPr>
        <w:t xml:space="preserve">, </w:t>
      </w:r>
      <w:r w:rsidR="0002522B" w:rsidRPr="00EF691D">
        <w:rPr>
          <w:rFonts w:ascii="Corbel" w:hAnsi="Corbel"/>
        </w:rPr>
        <w:t xml:space="preserve">to prepare beforehand ready for the break (we imagined travelling to the buffet car and have included the recipes </w:t>
      </w:r>
      <w:r w:rsidR="005A50AD" w:rsidRPr="00EF691D">
        <w:rPr>
          <w:rFonts w:ascii="Corbel" w:hAnsi="Corbel"/>
        </w:rPr>
        <w:t xml:space="preserve">of Scones and Cocoa </w:t>
      </w:r>
      <w:r w:rsidR="0002522B" w:rsidRPr="00EF691D">
        <w:rPr>
          <w:rFonts w:ascii="Corbel" w:hAnsi="Corbel"/>
        </w:rPr>
        <w:t xml:space="preserve">if you would like to partake!) We had six rounds of train questions in all, aiming to meet and challenge all ages and train knowledge. In round 1 we started with our Ransome questions and round 2 some general train knowledge puzzlers – how many will you get right (no cheating!) We had a lovely couple of hours with our get-together and look forward to the next! </w:t>
      </w:r>
      <w:r w:rsidRPr="00EF691D">
        <w:rPr>
          <w:rFonts w:ascii="Corbel" w:hAnsi="Corbel"/>
        </w:rPr>
        <w:t xml:space="preserve"> </w:t>
      </w:r>
    </w:p>
    <w:p w14:paraId="48C990F0" w14:textId="455F253F" w:rsidR="001A2134" w:rsidRPr="00EF691D" w:rsidRDefault="001A2134" w:rsidP="001A2134">
      <w:pPr>
        <w:rPr>
          <w:rFonts w:ascii="Corbel" w:hAnsi="Corbel"/>
          <w:b/>
          <w:bCs/>
          <w:u w:val="single"/>
        </w:rPr>
      </w:pPr>
      <w:r w:rsidRPr="00EF691D">
        <w:rPr>
          <w:rFonts w:ascii="Corbel" w:hAnsi="Corbel"/>
          <w:b/>
          <w:bCs/>
          <w:u w:val="single"/>
        </w:rPr>
        <w:t>Round 1 - Arthur Ransome Railways</w:t>
      </w:r>
    </w:p>
    <w:p w14:paraId="7A6E5CD4" w14:textId="0F4AFB79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At the beginning of Pigeon Post, what was Roger doing as he leaned out of the carriage with Titty?</w:t>
      </w:r>
    </w:p>
    <w:p w14:paraId="1028F3DE" w14:textId="632E1DD2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 xml:space="preserve">What is the name of the junction where Roger and Titty were stopped? </w:t>
      </w:r>
    </w:p>
    <w:p w14:paraId="2A0BB98B" w14:textId="004145AD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What was in the basket that Roger had to sign for?</w:t>
      </w:r>
    </w:p>
    <w:p w14:paraId="1ED9CC42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In Picts &amp; Martyrs, which station does Dorothea start her journey from?</w:t>
      </w:r>
    </w:p>
    <w:p w14:paraId="1A1B5DD5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In Picts &amp; Martyrs, which station does Dick start his journey from?</w:t>
      </w:r>
    </w:p>
    <w:p w14:paraId="4686EC12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Staying with Picts and Martyrs, Mary Swainson rows her boat to the village, leaves it with the boatman and then catches a bus to the station. She then catches a train to where?</w:t>
      </w:r>
    </w:p>
    <w:p w14:paraId="643D633D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As they sit in the carriage at Thorpe Station at Norwich, at the beginning of Coot Club, why have the D’s been waiting for 10 minutes?</w:t>
      </w:r>
    </w:p>
    <w:p w14:paraId="166FC6DD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What do the Porter and Ticket Inspector want Tom to do when we first meet him in chapter 1?</w:t>
      </w:r>
    </w:p>
    <w:p w14:paraId="707327C6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In Swallowdale, who are The Swallows expecting to see at the little station?</w:t>
      </w:r>
    </w:p>
    <w:p w14:paraId="24FDB65D" w14:textId="77777777" w:rsidR="001A2134" w:rsidRPr="00EF691D" w:rsidRDefault="001A2134" w:rsidP="001A21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hAnsi="Corbel"/>
        </w:rPr>
      </w:pPr>
      <w:r w:rsidRPr="00EF691D">
        <w:rPr>
          <w:rFonts w:ascii="Corbel" w:hAnsi="Corbel"/>
        </w:rPr>
        <w:t>In Winter Holiday, who had Dick and Dorothea travelled on the train with?</w:t>
      </w:r>
    </w:p>
    <w:p w14:paraId="0A4FE44A" w14:textId="77777777" w:rsidR="005F52C2" w:rsidRPr="00EF691D" w:rsidRDefault="005F52C2" w:rsidP="001A2134">
      <w:pPr>
        <w:rPr>
          <w:rFonts w:ascii="Corbel" w:hAnsi="Corbel"/>
          <w:b/>
          <w:bCs/>
        </w:rPr>
      </w:pPr>
    </w:p>
    <w:p w14:paraId="139E7099" w14:textId="3626D1EB" w:rsidR="001A2134" w:rsidRPr="00EF691D" w:rsidRDefault="001A2134" w:rsidP="001A2134">
      <w:pPr>
        <w:rPr>
          <w:rFonts w:ascii="Corbel" w:hAnsi="Corbel"/>
        </w:rPr>
      </w:pPr>
      <w:r w:rsidRPr="00EF691D">
        <w:rPr>
          <w:rFonts w:ascii="Corbel" w:hAnsi="Corbel"/>
          <w:b/>
          <w:bCs/>
        </w:rPr>
        <w:t>Round 1 Answers</w:t>
      </w:r>
      <w:r w:rsidRPr="00EF691D">
        <w:rPr>
          <w:rFonts w:ascii="Corbel" w:hAnsi="Corbel"/>
        </w:rPr>
        <w:t>:</w:t>
      </w:r>
    </w:p>
    <w:p w14:paraId="36F7AAAD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Eating chocolate</w:t>
      </w:r>
    </w:p>
    <w:p w14:paraId="0E7E11CC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Strickland Junction</w:t>
      </w:r>
    </w:p>
    <w:p w14:paraId="0911D120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Pigeon</w:t>
      </w:r>
    </w:p>
    <w:p w14:paraId="3D67E070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Euston</w:t>
      </w:r>
    </w:p>
    <w:p w14:paraId="622D6339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Crewe</w:t>
      </w:r>
    </w:p>
    <w:p w14:paraId="13FA35B7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Preston</w:t>
      </w:r>
    </w:p>
    <w:p w14:paraId="61D69576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Dorothea was worried that they would miss the train to Wroxham and be late for Mrs Barrable</w:t>
      </w:r>
    </w:p>
    <w:p w14:paraId="6772504D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Catch the next train, as the one in the station has just started to pull off and move</w:t>
      </w:r>
    </w:p>
    <w:p w14:paraId="6AB78C96" w14:textId="77777777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Nancy, Peggy, Mrs Blackett and Captain Flint</w:t>
      </w:r>
    </w:p>
    <w:p w14:paraId="23FCB629" w14:textId="5F195AA6" w:rsidR="001A2134" w:rsidRPr="00EF691D" w:rsidRDefault="001A2134" w:rsidP="001A2134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EF691D">
        <w:rPr>
          <w:rFonts w:ascii="Corbel" w:hAnsi="Corbel"/>
        </w:rPr>
        <w:t>Mrs Dixon</w:t>
      </w:r>
    </w:p>
    <w:p w14:paraId="643FA2B4" w14:textId="77777777" w:rsidR="001A2134" w:rsidRPr="00EF691D" w:rsidRDefault="001A2134" w:rsidP="001A2134">
      <w:pPr>
        <w:rPr>
          <w:rFonts w:ascii="Corbel" w:hAnsi="Corbel"/>
          <w:b/>
          <w:bCs/>
          <w:u w:val="single"/>
        </w:rPr>
      </w:pPr>
      <w:r w:rsidRPr="00EF691D">
        <w:rPr>
          <w:rFonts w:ascii="Corbel" w:hAnsi="Corbel"/>
          <w:b/>
          <w:bCs/>
          <w:u w:val="single"/>
        </w:rPr>
        <w:t>Round 2 - General Railway Questions</w:t>
      </w:r>
    </w:p>
    <w:p w14:paraId="7851C37B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In Australia, the Indian Pacific Railway travels between which two cities?</w:t>
      </w:r>
    </w:p>
    <w:p w14:paraId="708FF8CC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St David’s, St Thomas and St James Park are all railway stations in which British city?</w:t>
      </w:r>
    </w:p>
    <w:p w14:paraId="23789F4C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In which country was the world’s first public railway?</w:t>
      </w:r>
    </w:p>
    <w:p w14:paraId="0F7A6259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 xml:space="preserve">What is the colloquial name in the UK of a very early morning train? </w:t>
      </w:r>
    </w:p>
    <w:p w14:paraId="6FF7F2EA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 xml:space="preserve">What is the name of the safety mechanism on a train which automatically applies the brake if a lever is released? It is intended to stop a train if the driver is incapacitated. </w:t>
      </w:r>
    </w:p>
    <w:p w14:paraId="1EADEEE3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 xml:space="preserve">Between which two cities is the longest scheduled train journey in the world </w:t>
      </w:r>
    </w:p>
    <w:p w14:paraId="7EE94211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What was the name of the report in the early 1960s that reshaped the British railways?</w:t>
      </w:r>
    </w:p>
    <w:p w14:paraId="591FD51F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The Night Riviera sleeper train, one of only two sleeper services in the UK, runs six nights a week between London and which town?</w:t>
      </w:r>
    </w:p>
    <w:p w14:paraId="71B29284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Which station is the London terminus for Eurostar?</w:t>
      </w:r>
    </w:p>
    <w:p w14:paraId="5A4B957D" w14:textId="77777777" w:rsidR="001A2134" w:rsidRPr="00EF691D" w:rsidRDefault="001A2134" w:rsidP="001A2134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EF691D">
        <w:rPr>
          <w:rFonts w:ascii="Corbel" w:hAnsi="Corbel"/>
        </w:rPr>
        <w:t>What's the iconic name of the famous sleeping cars built and operated on most American railways from 1867 to 1968?</w:t>
      </w:r>
    </w:p>
    <w:p w14:paraId="362EC41D" w14:textId="77777777" w:rsidR="00EF691D" w:rsidRDefault="00EF691D" w:rsidP="001A2134">
      <w:pPr>
        <w:rPr>
          <w:rFonts w:ascii="Corbel" w:hAnsi="Corbel"/>
          <w:b/>
          <w:bCs/>
        </w:rPr>
      </w:pPr>
    </w:p>
    <w:p w14:paraId="4721B15D" w14:textId="77777777" w:rsidR="00EF691D" w:rsidRDefault="00EF691D" w:rsidP="001A2134">
      <w:pPr>
        <w:rPr>
          <w:rFonts w:ascii="Corbel" w:hAnsi="Corbel"/>
          <w:b/>
          <w:bCs/>
        </w:rPr>
      </w:pPr>
    </w:p>
    <w:p w14:paraId="04E69F1A" w14:textId="3B264B40" w:rsidR="001A2134" w:rsidRPr="00EF691D" w:rsidRDefault="001A2134" w:rsidP="001A2134">
      <w:pPr>
        <w:rPr>
          <w:rFonts w:ascii="Corbel" w:hAnsi="Corbel"/>
        </w:rPr>
      </w:pPr>
      <w:r w:rsidRPr="00EF691D">
        <w:rPr>
          <w:rFonts w:ascii="Corbel" w:hAnsi="Corbel"/>
          <w:b/>
          <w:bCs/>
        </w:rPr>
        <w:lastRenderedPageBreak/>
        <w:t>Round 2 Answers</w:t>
      </w:r>
      <w:r w:rsidRPr="00EF691D">
        <w:rPr>
          <w:rFonts w:ascii="Corbel" w:hAnsi="Corbel"/>
        </w:rPr>
        <w:t>:</w:t>
      </w:r>
    </w:p>
    <w:p w14:paraId="652B8604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Sydney &amp; Perth</w:t>
      </w:r>
    </w:p>
    <w:p w14:paraId="7AF8B6F7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Exeter</w:t>
      </w:r>
    </w:p>
    <w:p w14:paraId="5C113AFD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England</w:t>
      </w:r>
    </w:p>
    <w:p w14:paraId="092121CC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 xml:space="preserve">The Milk Train </w:t>
      </w:r>
    </w:p>
    <w:p w14:paraId="27DAAAC0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Dead man’s handle</w:t>
      </w:r>
    </w:p>
    <w:p w14:paraId="52538FF6" w14:textId="13A4E12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Moscow (Russia) and Pyongyang (North Korea)</w:t>
      </w:r>
    </w:p>
    <w:p w14:paraId="3909DD1C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 xml:space="preserve">The </w:t>
      </w:r>
      <w:proofErr w:type="spellStart"/>
      <w:r w:rsidRPr="006D67C1">
        <w:rPr>
          <w:rFonts w:ascii="Corbel" w:hAnsi="Corbel"/>
        </w:rPr>
        <w:t>Beeching</w:t>
      </w:r>
      <w:proofErr w:type="spellEnd"/>
      <w:r w:rsidRPr="006D67C1">
        <w:rPr>
          <w:rFonts w:ascii="Corbel" w:hAnsi="Corbel"/>
        </w:rPr>
        <w:t xml:space="preserve"> Report</w:t>
      </w:r>
    </w:p>
    <w:p w14:paraId="23FA629D" w14:textId="10E4AB1C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Penzance</w:t>
      </w:r>
    </w:p>
    <w:p w14:paraId="1C6F2D39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St Pancras International</w:t>
      </w:r>
    </w:p>
    <w:p w14:paraId="1388777E" w14:textId="77777777" w:rsidR="001A2134" w:rsidRPr="006D67C1" w:rsidRDefault="001A2134" w:rsidP="006D67C1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6D67C1">
        <w:rPr>
          <w:rFonts w:ascii="Corbel" w:hAnsi="Corbel"/>
        </w:rPr>
        <w:t>Pullman</w:t>
      </w:r>
    </w:p>
    <w:p w14:paraId="375E55AF" w14:textId="550E9CCF" w:rsidR="001A2134" w:rsidRPr="00EF691D" w:rsidRDefault="001A2134" w:rsidP="001A2134">
      <w:pPr>
        <w:rPr>
          <w:rFonts w:ascii="Corbel" w:hAnsi="Corbel"/>
        </w:rPr>
      </w:pPr>
    </w:p>
    <w:p w14:paraId="71CB5B2A" w14:textId="77777777" w:rsidR="005A50AD" w:rsidRPr="00EF691D" w:rsidRDefault="005A50AD" w:rsidP="005A50AD">
      <w:pPr>
        <w:rPr>
          <w:rFonts w:ascii="Corbel" w:hAnsi="Corbel"/>
          <w:b/>
          <w:bCs/>
          <w:u w:val="single"/>
        </w:rPr>
      </w:pPr>
      <w:r w:rsidRPr="00EF691D">
        <w:rPr>
          <w:rFonts w:ascii="Corbel" w:hAnsi="Corbel"/>
          <w:b/>
          <w:bCs/>
          <w:u w:val="single"/>
        </w:rPr>
        <w:t>Scones – makes 6</w:t>
      </w:r>
    </w:p>
    <w:p w14:paraId="21755AE9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8oz self-</w:t>
      </w:r>
      <w:proofErr w:type="spellStart"/>
      <w:r w:rsidRPr="00EF691D">
        <w:rPr>
          <w:rFonts w:ascii="Corbel" w:hAnsi="Corbel"/>
        </w:rPr>
        <w:t>raising</w:t>
      </w:r>
      <w:proofErr w:type="spellEnd"/>
      <w:r w:rsidRPr="00EF691D">
        <w:rPr>
          <w:rFonts w:ascii="Corbel" w:hAnsi="Corbel"/>
        </w:rPr>
        <w:t xml:space="preserve"> flour</w:t>
      </w:r>
    </w:p>
    <w:p w14:paraId="2E2D71D7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2oz butter</w:t>
      </w:r>
    </w:p>
    <w:p w14:paraId="20750CBD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1 tsp. baking powder</w:t>
      </w:r>
    </w:p>
    <w:p w14:paraId="45767B03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Pinch of salt</w:t>
      </w:r>
    </w:p>
    <w:p w14:paraId="6D59FF73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¼ pint milk</w:t>
      </w:r>
    </w:p>
    <w:p w14:paraId="30A9C50E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1 egg beaten</w:t>
      </w:r>
    </w:p>
    <w:p w14:paraId="7BF981AC" w14:textId="791C4CAD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preheat oven to 200</w:t>
      </w:r>
      <w:r w:rsidRPr="00EF691D">
        <w:rPr>
          <w:rFonts w:ascii="Corbel" w:hAnsi="Corbel" w:cstheme="minorHAnsi"/>
        </w:rPr>
        <w:t>°</w:t>
      </w:r>
      <w:r w:rsidRPr="00EF691D">
        <w:rPr>
          <w:rFonts w:ascii="Corbel" w:hAnsi="Corbel"/>
        </w:rPr>
        <w:t xml:space="preserve">c. Grease and flour a baking sheet. Sieve flour into large bowl and add the butter, baking powder and salt and rub until the mixture resembles breadcrumbs. Add enough of the milk to form a soft dough and knead on a floured board until smooth. </w:t>
      </w:r>
      <w:r w:rsidR="00EF691D" w:rsidRPr="00EF691D">
        <w:rPr>
          <w:rFonts w:ascii="Corbel" w:hAnsi="Corbel"/>
        </w:rPr>
        <w:t>R</w:t>
      </w:r>
      <w:r w:rsidRPr="00EF691D">
        <w:rPr>
          <w:rFonts w:ascii="Corbel" w:hAnsi="Corbel"/>
        </w:rPr>
        <w:t xml:space="preserve">oll out to ½ inch thickness and cut into rounds with a 3-inch pastry cutter. Place on the baking tray and brush with beaten egg; bake for 15 minutes or until risen and golden brown. </w:t>
      </w:r>
      <w:r w:rsidR="00EF691D" w:rsidRPr="00EF691D">
        <w:rPr>
          <w:rFonts w:ascii="Corbel" w:hAnsi="Corbel"/>
        </w:rPr>
        <w:t>C</w:t>
      </w:r>
      <w:r w:rsidRPr="00EF691D">
        <w:rPr>
          <w:rFonts w:ascii="Corbel" w:hAnsi="Corbel"/>
        </w:rPr>
        <w:t>ool on a w</w:t>
      </w:r>
      <w:r w:rsidR="00EF691D" w:rsidRPr="00EF691D">
        <w:rPr>
          <w:rFonts w:ascii="Corbel" w:hAnsi="Corbel"/>
        </w:rPr>
        <w:t>i</w:t>
      </w:r>
      <w:r w:rsidRPr="00EF691D">
        <w:rPr>
          <w:rFonts w:ascii="Corbel" w:hAnsi="Corbel"/>
        </w:rPr>
        <w:t>re rack and serve with filling of choice – clotted cream, jam, butter or plain!</w:t>
      </w:r>
    </w:p>
    <w:p w14:paraId="2DF0B0A7" w14:textId="77777777" w:rsidR="005A50AD" w:rsidRPr="00EF691D" w:rsidRDefault="005A50AD" w:rsidP="005A50AD">
      <w:pPr>
        <w:rPr>
          <w:rFonts w:ascii="Corbel" w:hAnsi="Corbel"/>
        </w:rPr>
      </w:pPr>
    </w:p>
    <w:p w14:paraId="05B5B23D" w14:textId="77777777" w:rsidR="005A50AD" w:rsidRPr="00EF691D" w:rsidRDefault="005A50AD" w:rsidP="005A50AD">
      <w:pPr>
        <w:rPr>
          <w:rFonts w:ascii="Corbel" w:hAnsi="Corbel"/>
          <w:b/>
          <w:bCs/>
          <w:u w:val="single"/>
        </w:rPr>
      </w:pPr>
      <w:r w:rsidRPr="00EF691D">
        <w:rPr>
          <w:rFonts w:ascii="Corbel" w:hAnsi="Corbel"/>
          <w:b/>
          <w:bCs/>
          <w:u w:val="single"/>
        </w:rPr>
        <w:t>Cocoa – serves 4</w:t>
      </w:r>
    </w:p>
    <w:p w14:paraId="26839126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Using a mug you will serve from to measure with (we recommend your favourite!)</w:t>
      </w:r>
    </w:p>
    <w:p w14:paraId="2064211E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1/3 mug cocoa powder</w:t>
      </w:r>
    </w:p>
    <w:p w14:paraId="3C574C39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½ mug sugar (or to taste!)</w:t>
      </w:r>
    </w:p>
    <w:p w14:paraId="7C13F5C1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1/3 mug hot water</w:t>
      </w:r>
    </w:p>
    <w:p w14:paraId="24C7DF28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3 ½ mugs of milk</w:t>
      </w:r>
    </w:p>
    <w:p w14:paraId="22C8C6B1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1/3 mug cream</w:t>
      </w:r>
    </w:p>
    <w:p w14:paraId="0B7B40E2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Pinch salt</w:t>
      </w:r>
    </w:p>
    <w:p w14:paraId="1274C3A5" w14:textId="77777777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>½ tsp. vanilla extract</w:t>
      </w:r>
    </w:p>
    <w:p w14:paraId="2482447E" w14:textId="6E27AFE1" w:rsidR="005A50AD" w:rsidRPr="00EF691D" w:rsidRDefault="005A50AD" w:rsidP="005A50AD">
      <w:pPr>
        <w:rPr>
          <w:rFonts w:ascii="Corbel" w:hAnsi="Corbel"/>
        </w:rPr>
      </w:pPr>
      <w:r w:rsidRPr="00EF691D">
        <w:rPr>
          <w:rFonts w:ascii="Corbel" w:hAnsi="Corbel"/>
        </w:rPr>
        <w:t xml:space="preserve">Combine cocoa powder, sugar and salt in a saucepan. Blend in the hot water, mix well and then bring to a boil and simmer gently for 2 minutes, stirring all the time. Next, stir in the milk and bring back to nearly boiling point. </w:t>
      </w:r>
      <w:r w:rsidR="00EF691D" w:rsidRPr="00EF691D">
        <w:rPr>
          <w:rFonts w:ascii="Corbel" w:hAnsi="Corbel"/>
        </w:rPr>
        <w:t>R</w:t>
      </w:r>
      <w:r w:rsidRPr="00EF691D">
        <w:rPr>
          <w:rFonts w:ascii="Corbel" w:hAnsi="Corbel"/>
        </w:rPr>
        <w:t>emove from the heat and add the vanilla extract and cream and then serve in mugs. Enjoy!</w:t>
      </w:r>
    </w:p>
    <w:p w14:paraId="2CA284BF" w14:textId="77777777" w:rsidR="005A50AD" w:rsidRPr="00EF691D" w:rsidRDefault="005A50AD" w:rsidP="001A2134">
      <w:pPr>
        <w:rPr>
          <w:rFonts w:ascii="Corbel" w:hAnsi="Corbel"/>
        </w:rPr>
      </w:pPr>
    </w:p>
    <w:sectPr w:rsidR="005A50AD" w:rsidRPr="00EF691D" w:rsidSect="00EF6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A90"/>
    <w:multiLevelType w:val="hybridMultilevel"/>
    <w:tmpl w:val="A732CE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652F6B"/>
    <w:multiLevelType w:val="hybridMultilevel"/>
    <w:tmpl w:val="BF9A15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1F7DAF"/>
    <w:multiLevelType w:val="hybridMultilevel"/>
    <w:tmpl w:val="3FC00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3406"/>
    <w:multiLevelType w:val="hybridMultilevel"/>
    <w:tmpl w:val="56C664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34"/>
    <w:rsid w:val="0002522B"/>
    <w:rsid w:val="001A2134"/>
    <w:rsid w:val="005A50AD"/>
    <w:rsid w:val="005F52C2"/>
    <w:rsid w:val="006D67C1"/>
    <w:rsid w:val="00DE2E21"/>
    <w:rsid w:val="00E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 Outlaw</dc:creator>
  <cp:lastModifiedBy>Diana Wright</cp:lastModifiedBy>
  <cp:revision>2</cp:revision>
  <dcterms:created xsi:type="dcterms:W3CDTF">2021-01-06T13:35:00Z</dcterms:created>
  <dcterms:modified xsi:type="dcterms:W3CDTF">2021-01-06T13:35:00Z</dcterms:modified>
</cp:coreProperties>
</file>